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38F" w:rsidRPr="00885268" w:rsidRDefault="00992CF8" w:rsidP="008852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Ethical codes in sociology</w:t>
      </w:r>
    </w:p>
    <w:p w:rsidR="00705DFE" w:rsidRPr="00885268" w:rsidRDefault="000C2C8C" w:rsidP="00885268">
      <w:pPr>
        <w:spacing w:line="480" w:lineRule="auto"/>
        <w:ind w:firstLine="720"/>
        <w:jc w:val="center"/>
        <w:rPr>
          <w:rFonts w:ascii="Times New Roman" w:hAnsi="Times New Roman" w:cs="Times New Roman"/>
          <w:sz w:val="24"/>
          <w:szCs w:val="24"/>
        </w:rPr>
      </w:pPr>
      <w:r w:rsidRPr="00885268">
        <w:rPr>
          <w:rFonts w:ascii="Times New Roman" w:hAnsi="Times New Roman" w:cs="Times New Roman"/>
          <w:sz w:val="24"/>
          <w:szCs w:val="24"/>
        </w:rPr>
        <w:t>Student</w:t>
      </w:r>
    </w:p>
    <w:p w:rsidR="00705DFE" w:rsidRPr="00885268" w:rsidRDefault="000C2C8C" w:rsidP="00885268">
      <w:pPr>
        <w:spacing w:line="480" w:lineRule="auto"/>
        <w:ind w:firstLine="720"/>
        <w:jc w:val="center"/>
        <w:rPr>
          <w:rFonts w:ascii="Times New Roman" w:hAnsi="Times New Roman" w:cs="Times New Roman"/>
          <w:sz w:val="24"/>
          <w:szCs w:val="24"/>
        </w:rPr>
      </w:pPr>
      <w:r w:rsidRPr="00885268">
        <w:rPr>
          <w:rFonts w:ascii="Times New Roman" w:hAnsi="Times New Roman" w:cs="Times New Roman"/>
          <w:sz w:val="24"/>
          <w:szCs w:val="24"/>
        </w:rPr>
        <w:t>Instructor</w:t>
      </w:r>
    </w:p>
    <w:p w:rsidR="00705DFE" w:rsidRPr="00885268" w:rsidRDefault="00992CF8" w:rsidP="00992CF8">
      <w:pPr>
        <w:tabs>
          <w:tab w:val="left" w:pos="99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C2C8C" w:rsidRPr="00885268">
        <w:rPr>
          <w:rFonts w:ascii="Times New Roman" w:hAnsi="Times New Roman" w:cs="Times New Roman"/>
          <w:sz w:val="24"/>
          <w:szCs w:val="24"/>
        </w:rPr>
        <w:t>Institution</w:t>
      </w:r>
    </w:p>
    <w:p w:rsidR="00705DFE" w:rsidRPr="00885268" w:rsidRDefault="000C2C8C" w:rsidP="00885268">
      <w:pPr>
        <w:spacing w:line="480" w:lineRule="auto"/>
        <w:ind w:firstLine="720"/>
        <w:jc w:val="center"/>
        <w:rPr>
          <w:rFonts w:ascii="Times New Roman" w:hAnsi="Times New Roman" w:cs="Times New Roman"/>
          <w:sz w:val="24"/>
          <w:szCs w:val="24"/>
        </w:rPr>
      </w:pPr>
      <w:r w:rsidRPr="00885268">
        <w:rPr>
          <w:rFonts w:ascii="Times New Roman" w:hAnsi="Times New Roman" w:cs="Times New Roman"/>
          <w:sz w:val="24"/>
          <w:szCs w:val="24"/>
        </w:rPr>
        <w:t>Course</w:t>
      </w: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705DFE" w:rsidP="00885268">
      <w:pPr>
        <w:spacing w:line="480" w:lineRule="auto"/>
        <w:ind w:firstLine="720"/>
        <w:jc w:val="both"/>
        <w:rPr>
          <w:rFonts w:ascii="Times New Roman" w:hAnsi="Times New Roman" w:cs="Times New Roman"/>
          <w:sz w:val="24"/>
          <w:szCs w:val="24"/>
        </w:rPr>
      </w:pPr>
    </w:p>
    <w:p w:rsidR="00705DFE" w:rsidRPr="00885268" w:rsidRDefault="000C2C8C" w:rsidP="00885268">
      <w:pPr>
        <w:spacing w:line="480" w:lineRule="auto"/>
        <w:ind w:firstLine="720"/>
        <w:jc w:val="both"/>
        <w:rPr>
          <w:rFonts w:ascii="Times New Roman" w:hAnsi="Times New Roman" w:cs="Times New Roman"/>
          <w:b/>
          <w:sz w:val="24"/>
          <w:szCs w:val="24"/>
        </w:rPr>
      </w:pPr>
      <w:r w:rsidRPr="00885268">
        <w:rPr>
          <w:rFonts w:ascii="Times New Roman" w:hAnsi="Times New Roman" w:cs="Times New Roman"/>
          <w:b/>
          <w:sz w:val="24"/>
          <w:szCs w:val="24"/>
        </w:rPr>
        <w:lastRenderedPageBreak/>
        <w:t>Code</w:t>
      </w:r>
      <w:r w:rsidR="00F70A40" w:rsidRPr="00885268">
        <w:rPr>
          <w:rFonts w:ascii="Times New Roman" w:hAnsi="Times New Roman" w:cs="Times New Roman"/>
          <w:b/>
          <w:sz w:val="24"/>
          <w:szCs w:val="24"/>
        </w:rPr>
        <w:t>s of et</w:t>
      </w:r>
      <w:r w:rsidRPr="00885268">
        <w:rPr>
          <w:rFonts w:ascii="Times New Roman" w:hAnsi="Times New Roman" w:cs="Times New Roman"/>
          <w:b/>
          <w:sz w:val="24"/>
          <w:szCs w:val="24"/>
        </w:rPr>
        <w:t>hics in social science</w:t>
      </w:r>
    </w:p>
    <w:p w:rsidR="000778B3"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Social science is the study of human societies and how individuals in those societies relate. Codes of ethics is</w:t>
      </w:r>
      <w:r w:rsidRPr="00885268">
        <w:rPr>
          <w:rFonts w:ascii="Times New Roman" w:hAnsi="Times New Roman" w:cs="Times New Roman"/>
          <w:sz w:val="24"/>
          <w:szCs w:val="24"/>
        </w:rPr>
        <w:t xml:space="preserve"> a set of principles established to assist professionals to conduct their business with honesty and integrity.</w:t>
      </w:r>
      <w:r w:rsidR="0017243C" w:rsidRPr="00885268">
        <w:rPr>
          <w:rFonts w:ascii="Times New Roman" w:hAnsi="Times New Roman" w:cs="Times New Roman"/>
          <w:sz w:val="24"/>
          <w:szCs w:val="24"/>
        </w:rPr>
        <w:t xml:space="preserve"> One of the main ethical codes in social science is confidentiality. According to a theory by the American Sociological Association, sociologists must always ensure that confidential information is protected</w:t>
      </w:r>
      <w:r w:rsidR="001930C4" w:rsidRPr="00885268">
        <w:rPr>
          <w:rFonts w:ascii="Times New Roman" w:hAnsi="Times New Roman" w:cs="Times New Roman"/>
          <w:sz w:val="24"/>
          <w:szCs w:val="24"/>
        </w:rPr>
        <w:t xml:space="preserve">. Confidential information obtained during the research should be protected from leaking because such information might be required for a long period. sociologists must take precautions to safeguard the confidentiality of all the participants in the research. </w:t>
      </w:r>
      <w:r w:rsidR="00F70A40" w:rsidRPr="00885268">
        <w:rPr>
          <w:rFonts w:ascii="Times New Roman" w:hAnsi="Times New Roman" w:cs="Times New Roman"/>
          <w:sz w:val="24"/>
          <w:szCs w:val="24"/>
        </w:rPr>
        <w:t xml:space="preserve"> Information provided by the participants in the research should be protected even after the death of those people</w:t>
      </w:r>
      <w:r w:rsidR="005552BC" w:rsidRPr="00885268">
        <w:rPr>
          <w:rFonts w:ascii="Times New Roman" w:hAnsi="Times New Roman" w:cs="Times New Roman"/>
          <w:sz w:val="24"/>
          <w:szCs w:val="24"/>
        </w:rPr>
        <w:t xml:space="preserve"> (Hammersley, M, 2015).</w:t>
      </w:r>
    </w:p>
    <w:p w:rsidR="00F70A40" w:rsidRPr="00885268" w:rsidRDefault="00992CF8" w:rsidP="00885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Sociologists also safeguards</w:t>
      </w:r>
      <w:r w:rsidR="000C2C8C" w:rsidRPr="00885268">
        <w:rPr>
          <w:rFonts w:ascii="Times New Roman" w:hAnsi="Times New Roman" w:cs="Times New Roman"/>
          <w:sz w:val="24"/>
          <w:szCs w:val="24"/>
        </w:rPr>
        <w:t xml:space="preserve"> the confidentiality of the </w:t>
      </w:r>
      <w:r w:rsidR="000C2C8C" w:rsidRPr="00885268">
        <w:rPr>
          <w:rFonts w:ascii="Times New Roman" w:hAnsi="Times New Roman" w:cs="Times New Roman"/>
          <w:sz w:val="24"/>
          <w:szCs w:val="24"/>
        </w:rPr>
        <w:t>students' records, their data and performance records irrespective of whether they are oral or written.  Besid</w:t>
      </w:r>
      <w:r>
        <w:rPr>
          <w:rFonts w:ascii="Times New Roman" w:hAnsi="Times New Roman" w:cs="Times New Roman"/>
          <w:sz w:val="24"/>
          <w:szCs w:val="24"/>
        </w:rPr>
        <w:t>es, sociologists should enhance</w:t>
      </w:r>
      <w:r w:rsidR="000C2C8C" w:rsidRPr="00885268">
        <w:rPr>
          <w:rFonts w:ascii="Times New Roman" w:hAnsi="Times New Roman" w:cs="Times New Roman"/>
          <w:sz w:val="24"/>
          <w:szCs w:val="24"/>
        </w:rPr>
        <w:t xml:space="preserve"> the confidentiality of information to </w:t>
      </w:r>
      <w:r>
        <w:rPr>
          <w:rFonts w:ascii="Times New Roman" w:hAnsi="Times New Roman" w:cs="Times New Roman"/>
          <w:sz w:val="24"/>
          <w:szCs w:val="24"/>
        </w:rPr>
        <w:t>the training groups</w:t>
      </w:r>
      <w:r w:rsidR="0032781D" w:rsidRPr="00885268">
        <w:rPr>
          <w:rFonts w:ascii="Times New Roman" w:hAnsi="Times New Roman" w:cs="Times New Roman"/>
          <w:sz w:val="24"/>
          <w:szCs w:val="24"/>
        </w:rPr>
        <w:t xml:space="preserve"> a</w:t>
      </w:r>
      <w:r>
        <w:rPr>
          <w:rFonts w:ascii="Times New Roman" w:hAnsi="Times New Roman" w:cs="Times New Roman"/>
          <w:sz w:val="24"/>
          <w:szCs w:val="24"/>
        </w:rPr>
        <w:t xml:space="preserve">nd other external </w:t>
      </w:r>
      <w:r w:rsidR="0032781D" w:rsidRPr="00885268">
        <w:rPr>
          <w:rFonts w:ascii="Times New Roman" w:hAnsi="Times New Roman" w:cs="Times New Roman"/>
          <w:sz w:val="24"/>
          <w:szCs w:val="24"/>
        </w:rPr>
        <w:t>organizations that have access to the infor</w:t>
      </w:r>
      <w:r>
        <w:rPr>
          <w:rFonts w:ascii="Times New Roman" w:hAnsi="Times New Roman" w:cs="Times New Roman"/>
          <w:sz w:val="24"/>
          <w:szCs w:val="24"/>
        </w:rPr>
        <w:t>mation. It is the mandate of researchers and lead</w:t>
      </w:r>
      <w:r w:rsidR="0032781D" w:rsidRPr="00885268">
        <w:rPr>
          <w:rFonts w:ascii="Times New Roman" w:hAnsi="Times New Roman" w:cs="Times New Roman"/>
          <w:sz w:val="24"/>
          <w:szCs w:val="24"/>
        </w:rPr>
        <w:t xml:space="preserve"> investigators to make sure that access to confidential information is re</w:t>
      </w:r>
      <w:r w:rsidR="00553C11">
        <w:rPr>
          <w:rFonts w:ascii="Times New Roman" w:hAnsi="Times New Roman" w:cs="Times New Roman"/>
          <w:sz w:val="24"/>
          <w:szCs w:val="24"/>
        </w:rPr>
        <w:t xml:space="preserve">stricted. They have to issue </w:t>
      </w:r>
      <w:r w:rsidR="0032781D" w:rsidRPr="00885268">
        <w:rPr>
          <w:rFonts w:ascii="Times New Roman" w:hAnsi="Times New Roman" w:cs="Times New Roman"/>
          <w:sz w:val="24"/>
          <w:szCs w:val="24"/>
        </w:rPr>
        <w:t>instruction</w:t>
      </w:r>
      <w:r w:rsidR="00553C11">
        <w:rPr>
          <w:rFonts w:ascii="Times New Roman" w:hAnsi="Times New Roman" w:cs="Times New Roman"/>
          <w:sz w:val="24"/>
          <w:szCs w:val="24"/>
        </w:rPr>
        <w:t>s</w:t>
      </w:r>
      <w:r w:rsidR="0032781D" w:rsidRPr="00885268">
        <w:rPr>
          <w:rFonts w:ascii="Times New Roman" w:hAnsi="Times New Roman" w:cs="Times New Roman"/>
          <w:sz w:val="24"/>
          <w:szCs w:val="24"/>
        </w:rPr>
        <w:t xml:space="preserve"> to their staff</w:t>
      </w:r>
      <w:r w:rsidR="00553C11">
        <w:rPr>
          <w:rFonts w:ascii="Times New Roman" w:hAnsi="Times New Roman" w:cs="Times New Roman"/>
          <w:sz w:val="24"/>
          <w:szCs w:val="24"/>
        </w:rPr>
        <w:t xml:space="preserve"> to take precautions</w:t>
      </w:r>
      <w:r w:rsidR="00FF0746" w:rsidRPr="00885268">
        <w:rPr>
          <w:rFonts w:ascii="Times New Roman" w:hAnsi="Times New Roman" w:cs="Times New Roman"/>
          <w:sz w:val="24"/>
          <w:szCs w:val="24"/>
        </w:rPr>
        <w:t xml:space="preserve"> to make sure confidential information is not leaked</w:t>
      </w:r>
      <w:r w:rsidR="004D5072" w:rsidRPr="00885268">
        <w:rPr>
          <w:rFonts w:ascii="Times New Roman" w:hAnsi="Times New Roman" w:cs="Times New Roman"/>
          <w:sz w:val="24"/>
          <w:szCs w:val="24"/>
        </w:rPr>
        <w:t xml:space="preserve"> (Hammersley, M, 2015).</w:t>
      </w:r>
      <w:bookmarkStart w:id="0" w:name="_GoBack"/>
      <w:bookmarkEnd w:id="0"/>
    </w:p>
    <w:p w:rsidR="00FF0746" w:rsidRPr="00885268" w:rsidRDefault="000C2C8C" w:rsidP="00885268">
      <w:pPr>
        <w:spacing w:line="480" w:lineRule="auto"/>
        <w:ind w:firstLine="720"/>
        <w:jc w:val="both"/>
        <w:rPr>
          <w:rFonts w:ascii="Times New Roman" w:hAnsi="Times New Roman" w:cs="Times New Roman"/>
          <w:b/>
          <w:sz w:val="24"/>
          <w:szCs w:val="24"/>
        </w:rPr>
      </w:pPr>
      <w:r w:rsidRPr="00885268">
        <w:rPr>
          <w:rFonts w:ascii="Times New Roman" w:hAnsi="Times New Roman" w:cs="Times New Roman"/>
          <w:b/>
          <w:sz w:val="24"/>
          <w:szCs w:val="24"/>
        </w:rPr>
        <w:t>Non-Western ethical theories</w:t>
      </w:r>
    </w:p>
    <w:p w:rsidR="00F6140F"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Buddhists' ethical teachings and theories are among the ethical theories besides western ethical theories. Buddhism is a tr</w:t>
      </w:r>
      <w:r w:rsidRPr="00885268">
        <w:rPr>
          <w:rFonts w:ascii="Times New Roman" w:hAnsi="Times New Roman" w:cs="Times New Roman"/>
          <w:sz w:val="24"/>
          <w:szCs w:val="24"/>
        </w:rPr>
        <w:t xml:space="preserve">aditional religion that founded in India around 500bc by prince Siddartha Gautama who later came to be known as Gautama Buddha (Buddha means the awakened one). The common ethical principles of Buddhism were expressed by Gautama </w:t>
      </w:r>
      <w:r w:rsidRPr="00885268">
        <w:rPr>
          <w:rFonts w:ascii="Times New Roman" w:hAnsi="Times New Roman" w:cs="Times New Roman"/>
          <w:sz w:val="24"/>
          <w:szCs w:val="24"/>
        </w:rPr>
        <w:lastRenderedPageBreak/>
        <w:t>Buddha. Buddhism's ethical p</w:t>
      </w:r>
      <w:r w:rsidRPr="00885268">
        <w:rPr>
          <w:rFonts w:ascii="Times New Roman" w:hAnsi="Times New Roman" w:cs="Times New Roman"/>
          <w:sz w:val="24"/>
          <w:szCs w:val="24"/>
        </w:rPr>
        <w:t xml:space="preserve">ractices and teachings emphasize abstinence from </w:t>
      </w:r>
      <w:r w:rsidR="008170CF" w:rsidRPr="00885268">
        <w:rPr>
          <w:rFonts w:ascii="Times New Roman" w:hAnsi="Times New Roman" w:cs="Times New Roman"/>
          <w:sz w:val="24"/>
          <w:szCs w:val="24"/>
        </w:rPr>
        <w:t>sexual misconduct, taking things not given freely, harming living beings, false speech and intoxicating drinks and drugs causing heedlessness. Though there are other principles developed with time, the five above are the most basic ethical teachings of Buddhism</w:t>
      </w:r>
      <w:r w:rsidR="00F93840" w:rsidRPr="00885268">
        <w:rPr>
          <w:rFonts w:ascii="Times New Roman" w:hAnsi="Times New Roman" w:cs="Times New Roman"/>
          <w:sz w:val="24"/>
          <w:szCs w:val="24"/>
        </w:rPr>
        <w:t xml:space="preserve"> (De Silva, P, 2016).</w:t>
      </w:r>
    </w:p>
    <w:p w:rsidR="008170CF"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 xml:space="preserve">Buddha states that killing a human being or an animal will lead to a negative karmic (action) consequences. </w:t>
      </w:r>
      <w:r w:rsidR="002E26D7" w:rsidRPr="00885268">
        <w:rPr>
          <w:rFonts w:ascii="Times New Roman" w:hAnsi="Times New Roman" w:cs="Times New Roman"/>
          <w:sz w:val="24"/>
          <w:szCs w:val="24"/>
        </w:rPr>
        <w:t xml:space="preserve">Buddhism teachings emphasize human to show kindness and compassion towards other humans and animals. In Mahayana Buddhism, compassionate killing is allowed. </w:t>
      </w:r>
      <w:r w:rsidRPr="00885268">
        <w:rPr>
          <w:rFonts w:ascii="Times New Roman" w:hAnsi="Times New Roman" w:cs="Times New Roman"/>
          <w:sz w:val="24"/>
          <w:szCs w:val="24"/>
        </w:rPr>
        <w:t xml:space="preserve"> </w:t>
      </w:r>
      <w:r w:rsidR="002E26D7" w:rsidRPr="00885268">
        <w:rPr>
          <w:rFonts w:ascii="Times New Roman" w:hAnsi="Times New Roman" w:cs="Times New Roman"/>
          <w:sz w:val="24"/>
          <w:szCs w:val="24"/>
        </w:rPr>
        <w:t>The Bodhisattva-bhumi, a key Mahayana text, states that “ if a Bodhisattva sees someone about to kill other Bodhisattvas, they may take it upon themselves to kill this murderer”.  Under Buddhist teachings, human beings are not special creature nor do they possess dominion over other creatures. Instead, humans are more intelligent and they should use their intelligence to protect other animals. Buddhists should not tell lies or commit any act of sexual misconduct like rape or Beastiality</w:t>
      </w:r>
      <w:r w:rsidR="00824632" w:rsidRPr="00885268">
        <w:rPr>
          <w:rFonts w:ascii="Times New Roman" w:hAnsi="Times New Roman" w:cs="Times New Roman"/>
          <w:sz w:val="24"/>
          <w:szCs w:val="24"/>
        </w:rPr>
        <w:t xml:space="preserve"> (De Silva, P, 2016).</w:t>
      </w:r>
    </w:p>
    <w:p w:rsidR="002F4577"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The practice of Buddha ethics in the modern world.</w:t>
      </w:r>
    </w:p>
    <w:p w:rsidR="002E26D7"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In the 21</w:t>
      </w:r>
      <w:r w:rsidRPr="00885268">
        <w:rPr>
          <w:rFonts w:ascii="Times New Roman" w:hAnsi="Times New Roman" w:cs="Times New Roman"/>
          <w:sz w:val="24"/>
          <w:szCs w:val="24"/>
          <w:vertAlign w:val="superscript"/>
        </w:rPr>
        <w:t>st</w:t>
      </w:r>
      <w:r w:rsidRPr="00885268">
        <w:rPr>
          <w:rFonts w:ascii="Times New Roman" w:hAnsi="Times New Roman" w:cs="Times New Roman"/>
          <w:sz w:val="24"/>
          <w:szCs w:val="24"/>
        </w:rPr>
        <w:t xml:space="preserve"> century, an estimated population of </w:t>
      </w:r>
      <w:r w:rsidR="00A75FEB" w:rsidRPr="00885268">
        <w:rPr>
          <w:rFonts w:ascii="Times New Roman" w:hAnsi="Times New Roman" w:cs="Times New Roman"/>
          <w:sz w:val="24"/>
          <w:szCs w:val="24"/>
        </w:rPr>
        <w:t xml:space="preserve">480 million people practices Buddhism today. About half of this population is found in Mahayana schools in China. In the modern world, Chinese monks still take care of fellow humans whether monks or not. In Shaolin temples, monks are trained in traditional Chinese medicine and they do treat sick people for free until today. This is a clear indication that even today, Buddha's ethical teachings are still in place. Also, </w:t>
      </w:r>
      <w:r w:rsidR="002F4577" w:rsidRPr="00885268">
        <w:rPr>
          <w:rFonts w:ascii="Times New Roman" w:hAnsi="Times New Roman" w:cs="Times New Roman"/>
          <w:sz w:val="24"/>
          <w:szCs w:val="24"/>
        </w:rPr>
        <w:t xml:space="preserve">in the modern world, Buddha monks in India and China are pure vegetarians. According to ancient Buddha ethics, Buddhists should not hurt living things and precisely animals. Eating </w:t>
      </w:r>
      <w:r w:rsidR="002F4577" w:rsidRPr="00885268">
        <w:rPr>
          <w:rFonts w:ascii="Times New Roman" w:hAnsi="Times New Roman" w:cs="Times New Roman"/>
          <w:sz w:val="24"/>
          <w:szCs w:val="24"/>
        </w:rPr>
        <w:lastRenderedPageBreak/>
        <w:t>meat means that an animal has to die first for its meat to be eaten. Buddha monks, therefore, prefer to eat vegetables instead of harming animals</w:t>
      </w:r>
      <w:r w:rsidR="00210BD2" w:rsidRPr="00885268">
        <w:rPr>
          <w:rFonts w:ascii="Times New Roman" w:hAnsi="Times New Roman" w:cs="Times New Roman"/>
          <w:sz w:val="24"/>
          <w:szCs w:val="24"/>
        </w:rPr>
        <w:t xml:space="preserve"> (De Silva, P, 2016).</w:t>
      </w:r>
    </w:p>
    <w:p w:rsidR="002F4577" w:rsidRPr="00885268" w:rsidRDefault="000C2C8C" w:rsidP="00885268">
      <w:pPr>
        <w:spacing w:line="480" w:lineRule="auto"/>
        <w:ind w:firstLine="720"/>
        <w:jc w:val="both"/>
        <w:rPr>
          <w:rFonts w:ascii="Times New Roman" w:hAnsi="Times New Roman" w:cs="Times New Roman"/>
          <w:b/>
          <w:sz w:val="24"/>
          <w:szCs w:val="24"/>
        </w:rPr>
      </w:pPr>
      <w:r w:rsidRPr="00885268">
        <w:rPr>
          <w:rFonts w:ascii="Times New Roman" w:hAnsi="Times New Roman" w:cs="Times New Roman"/>
          <w:b/>
          <w:sz w:val="24"/>
          <w:szCs w:val="24"/>
        </w:rPr>
        <w:t>Comparison between ethic</w:t>
      </w:r>
      <w:r w:rsidRPr="00885268">
        <w:rPr>
          <w:rFonts w:ascii="Times New Roman" w:hAnsi="Times New Roman" w:cs="Times New Roman"/>
          <w:b/>
          <w:sz w:val="24"/>
          <w:szCs w:val="24"/>
        </w:rPr>
        <w:t>al codes and law</w:t>
      </w:r>
    </w:p>
    <w:p w:rsidR="002F4577"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Similarities</w:t>
      </w:r>
    </w:p>
    <w:p w:rsidR="005112C5"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Some ethics lead to the development of laws. For instance, in social ethics, children are expected to respect their parents. In some countries, laws have been made to strengthen this ethic where kids who disobey their parents are taken to rehabilitation ce</w:t>
      </w:r>
      <w:r w:rsidRPr="00885268">
        <w:rPr>
          <w:rFonts w:ascii="Times New Roman" w:hAnsi="Times New Roman" w:cs="Times New Roman"/>
          <w:sz w:val="24"/>
          <w:szCs w:val="24"/>
        </w:rPr>
        <w:t>nters.</w:t>
      </w:r>
      <w:r w:rsidR="00EC083F" w:rsidRPr="00885268">
        <w:rPr>
          <w:rFonts w:ascii="Times New Roman" w:hAnsi="Times New Roman" w:cs="Times New Roman"/>
          <w:sz w:val="24"/>
          <w:szCs w:val="24"/>
        </w:rPr>
        <w:t xml:space="preserve"> Both ethics and laws are widely accepted and respect in society even though ethics are not imposed. Both ethics and laws are affected by new technologies and a new generation of humans. For instance, racial ethics and laws have changed over time to accommodate more leniency and integration.</w:t>
      </w:r>
      <w:r w:rsidR="008C798A" w:rsidRPr="00885268">
        <w:rPr>
          <w:rFonts w:ascii="Times New Roman" w:hAnsi="Times New Roman" w:cs="Times New Roman"/>
          <w:sz w:val="24"/>
          <w:szCs w:val="24"/>
        </w:rPr>
        <w:t xml:space="preserve"> Both ethics and laws provide guidance and stability to people and society in general</w:t>
      </w:r>
      <w:r w:rsidR="00643880" w:rsidRPr="00885268">
        <w:rPr>
          <w:rFonts w:ascii="Times New Roman" w:hAnsi="Times New Roman" w:cs="Times New Roman"/>
          <w:sz w:val="24"/>
          <w:szCs w:val="24"/>
        </w:rPr>
        <w:t xml:space="preserve"> (Frederickson, H. G., &amp; Rohr, J</w:t>
      </w:r>
      <w:r w:rsidR="008F51B2" w:rsidRPr="00885268">
        <w:rPr>
          <w:rFonts w:ascii="Times New Roman" w:hAnsi="Times New Roman" w:cs="Times New Roman"/>
          <w:sz w:val="24"/>
          <w:szCs w:val="24"/>
        </w:rPr>
        <w:t xml:space="preserve">.A, </w:t>
      </w:r>
      <w:r w:rsidR="00643880" w:rsidRPr="00885268">
        <w:rPr>
          <w:rFonts w:ascii="Times New Roman" w:hAnsi="Times New Roman" w:cs="Times New Roman"/>
          <w:sz w:val="24"/>
          <w:szCs w:val="24"/>
        </w:rPr>
        <w:t xml:space="preserve"> 2015).</w:t>
      </w:r>
    </w:p>
    <w:p w:rsidR="00EC083F"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Differences</w:t>
      </w:r>
    </w:p>
    <w:p w:rsidR="00EC083F"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The main difference between ethics and laws is that people accused of bre</w:t>
      </w:r>
      <w:r w:rsidRPr="00885268">
        <w:rPr>
          <w:rFonts w:ascii="Times New Roman" w:hAnsi="Times New Roman" w:cs="Times New Roman"/>
          <w:sz w:val="24"/>
          <w:szCs w:val="24"/>
        </w:rPr>
        <w:t>aking social ethics cannot be arrested but those who break laws and arrested and punished. Besides, laws are made and implemented by governments while ethics are developed in society by respected members of society. Also, some people or groups of people in</w:t>
      </w:r>
      <w:r w:rsidRPr="00885268">
        <w:rPr>
          <w:rFonts w:ascii="Times New Roman" w:hAnsi="Times New Roman" w:cs="Times New Roman"/>
          <w:sz w:val="24"/>
          <w:szCs w:val="24"/>
        </w:rPr>
        <w:t xml:space="preserve"> the society might rebel against some social ethics but when laws are made, they can only rebel following legal procedures.</w:t>
      </w:r>
      <w:r w:rsidR="009D1567" w:rsidRPr="00885268">
        <w:rPr>
          <w:rFonts w:ascii="Times New Roman" w:hAnsi="Times New Roman" w:cs="Times New Roman"/>
          <w:sz w:val="24"/>
          <w:szCs w:val="24"/>
        </w:rPr>
        <w:t xml:space="preserve"> Also, w</w:t>
      </w:r>
      <w:r w:rsidRPr="00885268">
        <w:rPr>
          <w:rFonts w:ascii="Times New Roman" w:hAnsi="Times New Roman" w:cs="Times New Roman"/>
          <w:sz w:val="24"/>
          <w:szCs w:val="24"/>
        </w:rPr>
        <w:t>hile ethics comes from a person’s moral sense and self-respect, laws a</w:t>
      </w:r>
      <w:r w:rsidR="009D1567" w:rsidRPr="00885268">
        <w:rPr>
          <w:rFonts w:ascii="Times New Roman" w:hAnsi="Times New Roman" w:cs="Times New Roman"/>
          <w:sz w:val="24"/>
          <w:szCs w:val="24"/>
        </w:rPr>
        <w:t>re a must obey whether you like them or not.</w:t>
      </w:r>
      <w:r w:rsidR="008C798A" w:rsidRPr="00885268">
        <w:rPr>
          <w:rFonts w:ascii="Times New Roman" w:hAnsi="Times New Roman" w:cs="Times New Roman"/>
          <w:sz w:val="24"/>
          <w:szCs w:val="24"/>
        </w:rPr>
        <w:t xml:space="preserve"> Besides, according to social ethics, it is bad to kill someone but some laws provide a death sentence to lawbreakers</w:t>
      </w:r>
      <w:r w:rsidR="008F423E" w:rsidRPr="00885268">
        <w:rPr>
          <w:rFonts w:ascii="Times New Roman" w:hAnsi="Times New Roman" w:cs="Times New Roman"/>
          <w:sz w:val="24"/>
          <w:szCs w:val="24"/>
        </w:rPr>
        <w:t xml:space="preserve"> (Frederickson, H. G., &amp; Rohr, J. A, 2015).</w:t>
      </w:r>
    </w:p>
    <w:p w:rsidR="008C798A"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lastRenderedPageBreak/>
        <w:t>Social workers must understand the difference between social ethics and laws. They should under</w:t>
      </w:r>
      <w:r w:rsidRPr="00885268">
        <w:rPr>
          <w:rFonts w:ascii="Times New Roman" w:hAnsi="Times New Roman" w:cs="Times New Roman"/>
          <w:sz w:val="24"/>
          <w:szCs w:val="24"/>
        </w:rPr>
        <w:t xml:space="preserve">stand that while social ethics depend on nature or supernatural to punish offenders, laws punish offenders instantly as stipulated in the constitution of the particular country. They should balance their allegiances to both knowing that the law supersedes </w:t>
      </w:r>
      <w:r w:rsidRPr="00885268">
        <w:rPr>
          <w:rFonts w:ascii="Times New Roman" w:hAnsi="Times New Roman" w:cs="Times New Roman"/>
          <w:sz w:val="24"/>
          <w:szCs w:val="24"/>
        </w:rPr>
        <w:t>social ethics and teachings.</w:t>
      </w:r>
      <w:r w:rsidR="00023AA2" w:rsidRPr="00885268">
        <w:rPr>
          <w:rFonts w:ascii="Times New Roman" w:hAnsi="Times New Roman" w:cs="Times New Roman"/>
          <w:sz w:val="24"/>
          <w:szCs w:val="24"/>
        </w:rPr>
        <w:t xml:space="preserve"> Sometimes laws contradict social ethics and the law cannot be compromised.</w:t>
      </w:r>
    </w:p>
    <w:p w:rsidR="00023AA2" w:rsidRPr="00885268" w:rsidRDefault="000C2C8C" w:rsidP="00885268">
      <w:pPr>
        <w:spacing w:line="480" w:lineRule="auto"/>
        <w:ind w:firstLine="720"/>
        <w:jc w:val="both"/>
        <w:rPr>
          <w:rFonts w:ascii="Times New Roman" w:hAnsi="Times New Roman" w:cs="Times New Roman"/>
          <w:b/>
          <w:sz w:val="24"/>
          <w:szCs w:val="24"/>
        </w:rPr>
      </w:pPr>
      <w:r w:rsidRPr="00885268">
        <w:rPr>
          <w:rFonts w:ascii="Times New Roman" w:hAnsi="Times New Roman" w:cs="Times New Roman"/>
          <w:b/>
          <w:sz w:val="24"/>
          <w:szCs w:val="24"/>
        </w:rPr>
        <w:t>Why a social science practitioner needs to have an understanding of Multicultural sensitivities in professional practice</w:t>
      </w:r>
    </w:p>
    <w:p w:rsidR="00023AA2"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Cultural sensitivity is being a</w:t>
      </w:r>
      <w:r w:rsidRPr="00885268">
        <w:rPr>
          <w:rFonts w:ascii="Times New Roman" w:hAnsi="Times New Roman" w:cs="Times New Roman"/>
          <w:sz w:val="24"/>
          <w:szCs w:val="24"/>
        </w:rPr>
        <w:t>ware that there exist cultural similarities and differences between people whether good or bad even without assigning them any value</w:t>
      </w:r>
      <w:r w:rsidR="009933BF" w:rsidRPr="00885268">
        <w:rPr>
          <w:rFonts w:ascii="Times New Roman" w:hAnsi="Times New Roman" w:cs="Times New Roman"/>
          <w:sz w:val="24"/>
          <w:szCs w:val="24"/>
        </w:rPr>
        <w:t xml:space="preserve"> (Nadan, Y, 2017)</w:t>
      </w:r>
      <w:r w:rsidRPr="00885268">
        <w:rPr>
          <w:rFonts w:ascii="Times New Roman" w:hAnsi="Times New Roman" w:cs="Times New Roman"/>
          <w:sz w:val="24"/>
          <w:szCs w:val="24"/>
        </w:rPr>
        <w:t>.</w:t>
      </w:r>
      <w:r w:rsidR="00A35121" w:rsidRPr="00885268">
        <w:rPr>
          <w:rFonts w:ascii="Times New Roman" w:hAnsi="Times New Roman" w:cs="Times New Roman"/>
          <w:sz w:val="24"/>
          <w:szCs w:val="24"/>
        </w:rPr>
        <w:t xml:space="preserve"> There are three issues that social practitioners should have an understanding on;</w:t>
      </w:r>
    </w:p>
    <w:p w:rsidR="005C52C0"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Technology issues in pr</w:t>
      </w:r>
      <w:r w:rsidRPr="00885268">
        <w:rPr>
          <w:rFonts w:ascii="Times New Roman" w:hAnsi="Times New Roman" w:cs="Times New Roman"/>
          <w:sz w:val="24"/>
          <w:szCs w:val="24"/>
        </w:rPr>
        <w:t xml:space="preserve">ofessional practice are among the issues social workers must understand. </w:t>
      </w:r>
      <w:r w:rsidR="006E4E75" w:rsidRPr="00885268">
        <w:rPr>
          <w:rFonts w:ascii="Times New Roman" w:hAnsi="Times New Roman" w:cs="Times New Roman"/>
          <w:sz w:val="24"/>
          <w:szCs w:val="24"/>
        </w:rPr>
        <w:t>Social workers must know that though technology has eased gathering, storage, and dissemination of information, the same technology might be used to retrieve valuable and confidential information. Some people are unable to effectively perform their duties because they feel that electronic eyes such as CCTVs are spying on them.</w:t>
      </w:r>
      <w:r w:rsidRPr="00885268">
        <w:rPr>
          <w:rFonts w:ascii="Times New Roman" w:hAnsi="Times New Roman" w:cs="Times New Roman"/>
          <w:sz w:val="24"/>
          <w:szCs w:val="24"/>
        </w:rPr>
        <w:t xml:space="preserve"> Some workers and customers might be afraid that when their data is stored in computers, some ill-willed people</w:t>
      </w:r>
      <w:r w:rsidRPr="00885268">
        <w:rPr>
          <w:rFonts w:ascii="Times New Roman" w:hAnsi="Times New Roman" w:cs="Times New Roman"/>
          <w:sz w:val="24"/>
          <w:szCs w:val="24"/>
        </w:rPr>
        <w:t xml:space="preserve"> may delete them or illegally access them</w:t>
      </w:r>
      <w:r w:rsidR="00612881" w:rsidRPr="00885268">
        <w:rPr>
          <w:rFonts w:ascii="Times New Roman" w:hAnsi="Times New Roman" w:cs="Times New Roman"/>
          <w:sz w:val="24"/>
          <w:szCs w:val="24"/>
        </w:rPr>
        <w:t xml:space="preserve"> (Tavani, H. T, 2016).</w:t>
      </w:r>
    </w:p>
    <w:p w:rsidR="005C52C0" w:rsidRPr="00885268" w:rsidRDefault="000C2C8C" w:rsidP="00885268">
      <w:pPr>
        <w:spacing w:line="480" w:lineRule="auto"/>
        <w:ind w:firstLine="720"/>
        <w:jc w:val="both"/>
        <w:rPr>
          <w:rFonts w:ascii="Times New Roman" w:hAnsi="Times New Roman" w:cs="Times New Roman"/>
          <w:sz w:val="24"/>
          <w:szCs w:val="24"/>
        </w:rPr>
      </w:pPr>
      <w:r w:rsidRPr="00885268">
        <w:rPr>
          <w:rFonts w:ascii="Times New Roman" w:hAnsi="Times New Roman" w:cs="Times New Roman"/>
          <w:sz w:val="24"/>
          <w:szCs w:val="24"/>
        </w:rPr>
        <w:t xml:space="preserve">The rationale for clinical supervision of professional practice is another multicultural activity social workers must understand. </w:t>
      </w:r>
      <w:r w:rsidR="009E7AA6" w:rsidRPr="00885268">
        <w:rPr>
          <w:rFonts w:ascii="Times New Roman" w:hAnsi="Times New Roman" w:cs="Times New Roman"/>
          <w:sz w:val="24"/>
          <w:szCs w:val="24"/>
        </w:rPr>
        <w:t xml:space="preserve"> Social workers must understand that supervision in social work in considered a vital element of development. Quality clinical supervision is founded on a positive supervisor-employee relationship that promotes client welfare and the professional development of the employee. Social workers should, therefore, understand that the purpose of </w:t>
      </w:r>
      <w:r w:rsidR="009E7AA6" w:rsidRPr="00885268">
        <w:rPr>
          <w:rFonts w:ascii="Times New Roman" w:hAnsi="Times New Roman" w:cs="Times New Roman"/>
          <w:sz w:val="24"/>
          <w:szCs w:val="24"/>
        </w:rPr>
        <w:lastRenderedPageBreak/>
        <w:t>clinical supervision is to boost the performance of the employees and serve the customer better</w:t>
      </w:r>
      <w:r w:rsidR="00CD2B5E" w:rsidRPr="00885268">
        <w:rPr>
          <w:rFonts w:ascii="Times New Roman" w:hAnsi="Times New Roman" w:cs="Times New Roman"/>
          <w:sz w:val="24"/>
          <w:szCs w:val="24"/>
        </w:rPr>
        <w:t xml:space="preserve"> (Falender, C. A., &amp; Shafranske, E. P, 2017).</w:t>
      </w: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885268" w:rsidRDefault="00885268" w:rsidP="00885268">
      <w:pPr>
        <w:spacing w:line="480" w:lineRule="auto"/>
        <w:ind w:firstLine="720"/>
        <w:jc w:val="both"/>
        <w:rPr>
          <w:rFonts w:ascii="Times New Roman" w:hAnsi="Times New Roman" w:cs="Times New Roman"/>
          <w:sz w:val="24"/>
          <w:szCs w:val="24"/>
        </w:rPr>
      </w:pPr>
    </w:p>
    <w:p w:rsidR="00186000" w:rsidRPr="00885268" w:rsidRDefault="000C2C8C" w:rsidP="00885268">
      <w:pPr>
        <w:spacing w:line="480" w:lineRule="auto"/>
        <w:ind w:firstLine="720"/>
        <w:jc w:val="center"/>
        <w:rPr>
          <w:rFonts w:ascii="Times New Roman" w:hAnsi="Times New Roman" w:cs="Times New Roman"/>
          <w:sz w:val="24"/>
          <w:szCs w:val="24"/>
        </w:rPr>
      </w:pPr>
      <w:r w:rsidRPr="00885268">
        <w:rPr>
          <w:rFonts w:ascii="Times New Roman" w:hAnsi="Times New Roman" w:cs="Times New Roman"/>
          <w:sz w:val="24"/>
          <w:szCs w:val="24"/>
        </w:rPr>
        <w:lastRenderedPageBreak/>
        <w:t>Reference</w:t>
      </w:r>
    </w:p>
    <w:p w:rsidR="00CD47C2"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Hammersley, M. (2015). On ethical principles for social research. International Journal of Social Research Methodology, 18(4), 433-449.</w:t>
      </w:r>
    </w:p>
    <w:p w:rsidR="00CD47C2"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De Silva, P. (2016). Environmental philosophy and ethics in Buddhism. Springer.</w:t>
      </w:r>
    </w:p>
    <w:p w:rsidR="008C4ECA"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Rohr, J. (2017). Ethics for bureaucrats:</w:t>
      </w:r>
      <w:r w:rsidRPr="00885268">
        <w:rPr>
          <w:rFonts w:ascii="Times New Roman" w:hAnsi="Times New Roman" w:cs="Times New Roman"/>
          <w:sz w:val="24"/>
          <w:szCs w:val="24"/>
        </w:rPr>
        <w:t xml:space="preserve"> an essay on law and values. Routledge.</w:t>
      </w:r>
    </w:p>
    <w:p w:rsidR="008C4ECA"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Frederickson, H. G., &amp; Rohr, J. A. (2015). Ethics and public administration. Routledge.</w:t>
      </w:r>
    </w:p>
    <w:p w:rsidR="008C4ECA"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Bond, T. (2015). Standards and ethics for counseling in action. Sage.</w:t>
      </w:r>
    </w:p>
    <w:p w:rsidR="008C4ECA"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Nadan, Y. (2017). Rethinking ‘cultural competence' in inte</w:t>
      </w:r>
      <w:r w:rsidRPr="00885268">
        <w:rPr>
          <w:rFonts w:ascii="Times New Roman" w:hAnsi="Times New Roman" w:cs="Times New Roman"/>
          <w:sz w:val="24"/>
          <w:szCs w:val="24"/>
        </w:rPr>
        <w:t>rnational social work. International Social Work, 60(1), 74-83.</w:t>
      </w:r>
    </w:p>
    <w:p w:rsidR="003D7B78"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Tavani, H. T. (2016). Ethics and technology. Wiley.</w:t>
      </w:r>
    </w:p>
    <w:p w:rsidR="00705DFE" w:rsidRPr="00885268" w:rsidRDefault="000C2C8C" w:rsidP="00885268">
      <w:pPr>
        <w:spacing w:line="480" w:lineRule="auto"/>
        <w:ind w:left="720" w:hanging="720"/>
        <w:jc w:val="both"/>
        <w:rPr>
          <w:rFonts w:ascii="Times New Roman" w:hAnsi="Times New Roman" w:cs="Times New Roman"/>
          <w:sz w:val="24"/>
          <w:szCs w:val="24"/>
        </w:rPr>
      </w:pPr>
      <w:r w:rsidRPr="00885268">
        <w:rPr>
          <w:rFonts w:ascii="Times New Roman" w:hAnsi="Times New Roman" w:cs="Times New Roman"/>
          <w:sz w:val="24"/>
          <w:szCs w:val="24"/>
        </w:rPr>
        <w:t>Falender, C. A., &amp; Shafranske, E. P. (2017). Supervision essentials for the practice of competency-based supervision. American Psychological</w:t>
      </w:r>
      <w:r w:rsidRPr="00885268">
        <w:rPr>
          <w:rFonts w:ascii="Times New Roman" w:hAnsi="Times New Roman" w:cs="Times New Roman"/>
          <w:sz w:val="24"/>
          <w:szCs w:val="24"/>
        </w:rPr>
        <w:t xml:space="preserve"> Association.</w:t>
      </w:r>
    </w:p>
    <w:sectPr w:rsidR="00705DFE" w:rsidRPr="00885268" w:rsidSect="00705D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C8C" w:rsidRDefault="000C2C8C">
      <w:pPr>
        <w:spacing w:after="0" w:line="240" w:lineRule="auto"/>
      </w:pPr>
      <w:r>
        <w:separator/>
      </w:r>
    </w:p>
  </w:endnote>
  <w:endnote w:type="continuationSeparator" w:id="0">
    <w:p w:rsidR="000C2C8C" w:rsidRDefault="000C2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C8C" w:rsidRDefault="000C2C8C">
      <w:pPr>
        <w:spacing w:after="0" w:line="240" w:lineRule="auto"/>
      </w:pPr>
      <w:r>
        <w:separator/>
      </w:r>
    </w:p>
  </w:footnote>
  <w:footnote w:type="continuationSeparator" w:id="0">
    <w:p w:rsidR="000C2C8C" w:rsidRDefault="000C2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CF8" w:rsidRDefault="00992CF8">
    <w:pPr>
      <w:pStyle w:val="Header"/>
      <w:jc w:val="right"/>
    </w:pPr>
    <w:r>
      <w:t xml:space="preserve">ETHICAL CODES IN SOCIAL SCIENCE                                                                                                                          </w:t>
    </w:r>
    <w:sdt>
      <w:sdtPr>
        <w:id w:val="-1278710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3C11">
          <w:rPr>
            <w:noProof/>
          </w:rPr>
          <w:t>2</w:t>
        </w:r>
        <w:r>
          <w:rPr>
            <w:noProof/>
          </w:rPr>
          <w:fldChar w:fldCharType="end"/>
        </w:r>
      </w:sdtContent>
    </w:sdt>
  </w:p>
  <w:p w:rsidR="00705DFE" w:rsidRDefault="00705D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CF8" w:rsidRDefault="00992CF8">
    <w:pPr>
      <w:pStyle w:val="Header"/>
      <w:jc w:val="right"/>
    </w:pPr>
    <w:r>
      <w:t xml:space="preserve">Running head: ETHICAL CODES IN SOCIAL SCIENCE                                                                                               </w:t>
    </w:r>
    <w:sdt>
      <w:sdtPr>
        <w:id w:val="-17376261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05DFE" w:rsidRDefault="00705D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DFE"/>
    <w:rsid w:val="00023AA2"/>
    <w:rsid w:val="000778B3"/>
    <w:rsid w:val="000C2C8C"/>
    <w:rsid w:val="0017243C"/>
    <w:rsid w:val="00186000"/>
    <w:rsid w:val="001930C4"/>
    <w:rsid w:val="00210BD2"/>
    <w:rsid w:val="002E26D7"/>
    <w:rsid w:val="002F4577"/>
    <w:rsid w:val="0032781D"/>
    <w:rsid w:val="003D7B78"/>
    <w:rsid w:val="004A1FBC"/>
    <w:rsid w:val="004D5072"/>
    <w:rsid w:val="004E3F06"/>
    <w:rsid w:val="005112C5"/>
    <w:rsid w:val="00537352"/>
    <w:rsid w:val="00553C11"/>
    <w:rsid w:val="005552BC"/>
    <w:rsid w:val="005C52C0"/>
    <w:rsid w:val="00612881"/>
    <w:rsid w:val="00643880"/>
    <w:rsid w:val="006E4E75"/>
    <w:rsid w:val="00705DFE"/>
    <w:rsid w:val="008170CF"/>
    <w:rsid w:val="00824632"/>
    <w:rsid w:val="00885268"/>
    <w:rsid w:val="008C4ECA"/>
    <w:rsid w:val="008C798A"/>
    <w:rsid w:val="008F423E"/>
    <w:rsid w:val="008F51B2"/>
    <w:rsid w:val="0097220F"/>
    <w:rsid w:val="00992CF8"/>
    <w:rsid w:val="009933BF"/>
    <w:rsid w:val="009D1567"/>
    <w:rsid w:val="009E7AA6"/>
    <w:rsid w:val="00A06A46"/>
    <w:rsid w:val="00A35121"/>
    <w:rsid w:val="00A75FEB"/>
    <w:rsid w:val="00CD2B5E"/>
    <w:rsid w:val="00CD47C2"/>
    <w:rsid w:val="00E3038F"/>
    <w:rsid w:val="00EC083F"/>
    <w:rsid w:val="00F6140F"/>
    <w:rsid w:val="00F70A40"/>
    <w:rsid w:val="00F93840"/>
    <w:rsid w:val="00FF0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DFE"/>
  </w:style>
  <w:style w:type="paragraph" w:styleId="Footer">
    <w:name w:val="footer"/>
    <w:basedOn w:val="Normal"/>
    <w:link w:val="FooterChar"/>
    <w:uiPriority w:val="99"/>
    <w:unhideWhenUsed/>
    <w:rsid w:val="00705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D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DFE"/>
  </w:style>
  <w:style w:type="paragraph" w:styleId="Footer">
    <w:name w:val="footer"/>
    <w:basedOn w:val="Normal"/>
    <w:link w:val="FooterChar"/>
    <w:uiPriority w:val="99"/>
    <w:unhideWhenUsed/>
    <w:rsid w:val="00705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4</cp:revision>
  <dcterms:created xsi:type="dcterms:W3CDTF">2020-01-22T16:18:00Z</dcterms:created>
  <dcterms:modified xsi:type="dcterms:W3CDTF">2020-01-22T17:03:00Z</dcterms:modified>
</cp:coreProperties>
</file>